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Cs/>
          <w:i/>
          <w:i/>
          <w:iCs/>
          <w:sz w:val="56"/>
          <w:szCs w:val="56"/>
        </w:rPr>
      </w:pPr>
      <w:r>
        <w:rPr>
          <w:rFonts w:cs="Arial" w:ascii="Arial" w:hAnsi="Arial"/>
          <w:b/>
          <w:bCs/>
          <w:i/>
          <w:iCs/>
          <w:sz w:val="56"/>
          <w:szCs w:val="56"/>
        </w:rPr>
        <w:t xml:space="preserve">Selo Selo </w:t>
      </w:r>
    </w:p>
    <w:p>
      <w:pPr>
        <w:pStyle w:val="NoSpacing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1</w:t>
      </w:r>
      <w:r>
        <w:rPr>
          <w:rFonts w:cs="Arial" w:ascii="Arial" w:hAnsi="Arial"/>
          <w:b w:val="false"/>
          <w:bCs w:val="false"/>
          <w:sz w:val="21"/>
          <w:szCs w:val="21"/>
          <w:vertAlign w:val="superscript"/>
        </w:rPr>
        <w:t>st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note is </w:t>
      </w:r>
      <w:r>
        <w:rPr>
          <w:rFonts w:cs="Arial" w:ascii="Arial" w:hAnsi="Arial"/>
          <w:b/>
          <w:bCs/>
          <w:sz w:val="21"/>
          <w:szCs w:val="21"/>
        </w:rPr>
        <w:t>B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(updated </w:t>
      </w:r>
      <w:r>
        <w:rPr>
          <w:rFonts w:cs="Arial" w:ascii="Arial" w:hAnsi="Arial"/>
          <w:b w:val="false"/>
          <w:bCs w:val="false"/>
          <w:sz w:val="21"/>
          <w:szCs w:val="21"/>
        </w:rPr>
        <w:fldChar w:fldCharType="begin"/>
      </w:r>
      <w:r>
        <w:rPr>
          <w:sz w:val="21"/>
          <w:b w:val="false"/>
          <w:szCs w:val="21"/>
          <w:bCs w:val="false"/>
          <w:rFonts w:cs="Arial" w:ascii="Arial" w:hAnsi="Arial"/>
        </w:rPr>
        <w:instrText xml:space="preserve"> DATE \@"MM/dd/yy" </w:instrText>
      </w:r>
      <w:r>
        <w:rPr>
          <w:sz w:val="21"/>
          <w:b w:val="false"/>
          <w:szCs w:val="21"/>
          <w:bCs w:val="false"/>
          <w:rFonts w:cs="Arial" w:ascii="Arial" w:hAnsi="Arial"/>
        </w:rPr>
        <w:fldChar w:fldCharType="separate"/>
      </w:r>
      <w:r>
        <w:rPr>
          <w:sz w:val="21"/>
          <w:b w:val="false"/>
          <w:szCs w:val="21"/>
          <w:bCs w:val="false"/>
          <w:rFonts w:cs="Arial" w:ascii="Arial" w:hAnsi="Arial"/>
        </w:rPr>
        <w:t>02/22/25</w:t>
      </w:r>
      <w:r>
        <w:rPr>
          <w:sz w:val="21"/>
          <w:b w:val="false"/>
          <w:szCs w:val="21"/>
          <w:bCs w:val="false"/>
          <w:rFonts w:cs="Arial" w:ascii="Arial" w:hAnsi="Arial"/>
        </w:rPr>
        <w:fldChar w:fldCharType="end"/>
      </w:r>
      <w:r>
        <w:rPr>
          <w:rFonts w:cs="Arial" w:ascii="Arial" w:hAnsi="Arial"/>
          <w:b w:val="false"/>
          <w:bCs w:val="false"/>
          <w:sz w:val="21"/>
          <w:szCs w:val="21"/>
        </w:rPr>
        <w:t>)</w:t>
      </w:r>
    </w:p>
    <w:p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275"/>
      </w:tblGrid>
      <w:tr>
        <w:trPr>
          <w:trHeight w:val="3024" w:hRule="exact"/>
        </w:trPr>
        <w:tc>
          <w:tcPr>
            <w:tcW w:w="660" w:type="dxa"/>
            <w:tcBorders/>
          </w:tcPr>
          <w:p>
            <w:pPr>
              <w:pStyle w:val="TableContents"/>
              <w:spacing w:before="0" w:after="160"/>
              <w:jc w:val="left"/>
              <w:rPr>
                <w:sz w:val="40"/>
                <w:szCs w:val="40"/>
              </w:rPr>
            </w:pPr>
            <w:r>
              <w:rPr>
                <w:rFonts w:cs="Arial" w:ascii="Arial" w:hAnsi="Arial"/>
                <w:position w:val="-5"/>
                <w:sz w:val="40"/>
                <w:szCs w:val="40"/>
              </w:rPr>
              <w:t>1</w:t>
            </w:r>
          </w:p>
        </w:tc>
        <w:tc>
          <w:tcPr>
            <w:tcW w:w="9275" w:type="dxa"/>
            <w:tcBorders/>
          </w:tcPr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Selo  selo  pusto  selo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utkak  si  se  zaselilo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utkak  si  se  zaselilo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turci  ne  sa  minuvali</w:t>
            </w:r>
          </w:p>
        </w:tc>
      </w:tr>
      <w:tr>
        <w:trPr>
          <w:trHeight w:val="3024" w:hRule="exact"/>
        </w:trPr>
        <w:tc>
          <w:tcPr>
            <w:tcW w:w="660" w:type="dxa"/>
            <w:tcBorders/>
          </w:tcPr>
          <w:p>
            <w:pPr>
              <w:pStyle w:val="TableContents"/>
              <w:spacing w:before="0" w:after="160"/>
              <w:jc w:val="left"/>
              <w:rPr>
                <w:sz w:val="40"/>
                <w:szCs w:val="40"/>
              </w:rPr>
            </w:pPr>
            <w:r>
              <w:rPr>
                <w:rFonts w:cs="Arial" w:ascii="Arial" w:hAnsi="Arial"/>
                <w:position w:val="-5"/>
                <w:sz w:val="40"/>
                <w:szCs w:val="40"/>
              </w:rPr>
              <w:t>2</w:t>
            </w:r>
          </w:p>
        </w:tc>
        <w:tc>
          <w:tcPr>
            <w:tcW w:w="9275" w:type="dxa"/>
            <w:tcBorders/>
          </w:tcPr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Turci  ne  sa  minuvali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Minuvali  gjuzdusvali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Snošti  večer  pominaha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Devet  duši  deset  konja</w:t>
            </w:r>
          </w:p>
        </w:tc>
      </w:tr>
      <w:tr>
        <w:trPr>
          <w:trHeight w:val="3024" w:hRule="exact"/>
        </w:trPr>
        <w:tc>
          <w:tcPr>
            <w:tcW w:w="660" w:type="dxa"/>
            <w:tcBorders/>
          </w:tcPr>
          <w:p>
            <w:pPr>
              <w:pStyle w:val="TableContents"/>
              <w:spacing w:before="0" w:after="160"/>
              <w:jc w:val="left"/>
              <w:rPr>
                <w:sz w:val="40"/>
                <w:szCs w:val="40"/>
              </w:rPr>
            </w:pPr>
            <w:r>
              <w:rPr>
                <w:rFonts w:cs="Arial" w:ascii="Arial" w:hAnsi="Arial"/>
                <w:position w:val="-5"/>
                <w:sz w:val="40"/>
                <w:szCs w:val="40"/>
              </w:rPr>
              <w:t>3</w:t>
            </w:r>
          </w:p>
        </w:tc>
        <w:tc>
          <w:tcPr>
            <w:tcW w:w="9275" w:type="dxa"/>
            <w:tcBorders/>
          </w:tcPr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U Radini  giuzdisaha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Gjuzdisaha  kundisaha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U Radini  kundisaha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Da  si  gledat  bjala  Rada</w:t>
            </w:r>
          </w:p>
        </w:tc>
      </w:tr>
      <w:tr>
        <w:trPr/>
        <w:tc>
          <w:tcPr>
            <w:tcW w:w="660" w:type="dxa"/>
            <w:tcBorders/>
          </w:tcPr>
          <w:p>
            <w:pPr>
              <w:pStyle w:val="TableContents"/>
              <w:spacing w:before="0" w:after="160"/>
              <w:jc w:val="left"/>
              <w:rPr>
                <w:sz w:val="40"/>
                <w:szCs w:val="40"/>
              </w:rPr>
            </w:pPr>
            <w:r>
              <w:rPr>
                <w:rFonts w:cs="Arial" w:ascii="Arial" w:hAnsi="Arial"/>
                <w:position w:val="-5"/>
                <w:sz w:val="40"/>
                <w:szCs w:val="40"/>
              </w:rPr>
              <w:t>4</w:t>
            </w:r>
          </w:p>
        </w:tc>
        <w:tc>
          <w:tcPr>
            <w:tcW w:w="9275" w:type="dxa"/>
            <w:tcBorders/>
          </w:tcPr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Bjala  Rada  vino  nosi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Vino  nosi  I  Rakija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Da  su  srešne  težki  gosti</w:t>
            </w:r>
          </w:p>
          <w:p>
            <w:pPr>
              <w:pStyle w:val="NoSpacing"/>
              <w:rPr>
                <w:sz w:val="52"/>
                <w:szCs w:val="52"/>
              </w:rPr>
            </w:pPr>
            <w:r>
              <w:rPr>
                <w:rFonts w:cs="Arial" w:ascii="Arial" w:hAnsi="Arial"/>
                <w:b/>
                <w:bCs/>
                <w:sz w:val="52"/>
                <w:szCs w:val="52"/>
              </w:rPr>
              <w:t>Dagi  srešne  I  izprati</w:t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864" w:right="1440" w:gutter="0" w:header="0" w:top="1080" w:footer="1080" w:bottom="19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jc w:val="center"/>
      <w:rPr/>
    </w:pPr>
    <w:r>
      <w:rPr/>
      <w:tab/>
    </w:r>
    <w:r>
      <w:rPr>
        <w:rFonts w:cs="Arial" w:ascii="Arial" w:hAnsi="Arial"/>
        <w:b w:val="false"/>
        <w:bCs w:val="false"/>
        <w:sz w:val="22"/>
        <w:szCs w:val="22"/>
      </w:rPr>
      <w:t xml:space="preserve">As presented by </w:t>
    </w:r>
    <w:r>
      <w:rPr>
        <w:rFonts w:cs="Arial" w:ascii="Arial" w:hAnsi="Arial"/>
        <w:b/>
        <w:bCs/>
        <w:sz w:val="22"/>
        <w:szCs w:val="22"/>
      </w:rPr>
      <w:t>Tatiana Sarbinska</w:t>
    </w:r>
    <w:r>
      <w:rPr>
        <w:rFonts w:cs="Arial" w:ascii="Arial" w:hAnsi="Arial"/>
        <w:b w:val="false"/>
        <w:bCs w:val="false"/>
        <w:sz w:val="22"/>
        <w:szCs w:val="22"/>
      </w:rPr>
      <w:t xml:space="preserve"> at Mendo Balkan Camp in the previous millennium.</w:t>
      <w:br/>
    </w:r>
    <w:r>
      <w:rPr>
        <w:sz w:val="22"/>
        <w:szCs w:val="22"/>
      </w:rPr>
      <w:t>Typeset in 2024 by Andy Toplarski from hand-written source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jc w:val="center"/>
      <w:rPr/>
    </w:pPr>
    <w:r>
      <w:rPr/>
      <w:tab/>
    </w:r>
    <w:r>
      <w:rPr>
        <w:rFonts w:cs="Arial" w:ascii="Arial" w:hAnsi="Arial"/>
        <w:b w:val="false"/>
        <w:bCs w:val="false"/>
        <w:sz w:val="22"/>
        <w:szCs w:val="22"/>
      </w:rPr>
      <w:t xml:space="preserve">As presented by </w:t>
    </w:r>
    <w:r>
      <w:rPr>
        <w:rFonts w:cs="Arial" w:ascii="Arial" w:hAnsi="Arial"/>
        <w:b/>
        <w:bCs/>
        <w:sz w:val="22"/>
        <w:szCs w:val="22"/>
      </w:rPr>
      <w:t>Tatiana Sarbinska</w:t>
    </w:r>
    <w:r>
      <w:rPr>
        <w:rFonts w:cs="Arial" w:ascii="Arial" w:hAnsi="Arial"/>
        <w:b w:val="false"/>
        <w:bCs w:val="false"/>
        <w:sz w:val="22"/>
        <w:szCs w:val="22"/>
      </w:rPr>
      <w:t xml:space="preserve"> at Mendo Balkan Camp in the previous millennium.</w:t>
      <w:br/>
    </w:r>
    <w:r>
      <w:rPr>
        <w:sz w:val="22"/>
        <w:szCs w:val="22"/>
      </w:rPr>
      <w:t>Typeset in 2024 by Andy Toplarski from hand-written source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c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c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c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c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c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c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c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c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c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073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073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073c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073c2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073c2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073c2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073c2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073c2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073c2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073c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073c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073c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073c2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073c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073c2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073c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c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c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073c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3c36fc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LibreOffice/24.2.7.2$Linux_X86_64 LibreOffice_project/420$Build-2</Application>
  <AppVersion>15.0000</AppVersion>
  <Pages>1</Pages>
  <Words>93</Words>
  <Characters>442</Characters>
  <CharactersWithSpaces>555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2024-04-16T20:14:00Z</dcterms:created>
  <dc:creator>Andrew Toplarski</dc:creator>
  <dc:description/>
  <dc:language>en-US</dc:language>
  <cp:lastModifiedBy/>
  <cp:lastPrinted>2024-04-16T20:51:00Z</cp:lastPrinted>
  <dcterms:modified xsi:type="dcterms:W3CDTF">2025-02-22T09:40:25Z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